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F216" w14:textId="45D65F29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>
        <w:rPr>
          <w:rFonts w:ascii="Roboto" w:eastAsia="Times New Roman" w:hAnsi="Roboto" w:cs="Times New Roman"/>
          <w:color w:val="4A4A4A"/>
          <w:sz w:val="23"/>
          <w:szCs w:val="23"/>
        </w:rPr>
        <w:t>The Kentucky Museum and Heritage Alliance Conference Planning Chair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 is accepting proposals to present 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 xml:space="preserve">during a 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Lightning Round session at the 2019 Annual Conference at the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 xml:space="preserve">Perkins Conference Center 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in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>Richmond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.</w:t>
      </w:r>
    </w:p>
    <w:p w14:paraId="70C2ECB0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b/>
          <w:bCs/>
          <w:color w:val="4A4A4A"/>
          <w:sz w:val="23"/>
          <w:szCs w:val="23"/>
        </w:rPr>
        <w:t>Date: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 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 xml:space="preserve">Tuesday,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>June 11, 2019</w:t>
      </w:r>
    </w:p>
    <w:p w14:paraId="00FF0CB5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b/>
          <w:bCs/>
          <w:color w:val="4A4A4A"/>
          <w:sz w:val="23"/>
          <w:szCs w:val="23"/>
        </w:rPr>
        <w:t xml:space="preserve">Description: 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A Lightning Round is a time-limited and slide-limited presentation format. Each presenter gives a 5-minute presentation accompanied by 15 slides that advance automatically every 20 seconds.</w:t>
      </w:r>
    </w:p>
    <w:p w14:paraId="53973D77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b/>
          <w:bCs/>
          <w:color w:val="4A4A4A"/>
          <w:sz w:val="23"/>
          <w:szCs w:val="23"/>
        </w:rPr>
        <w:t>General Submission Information</w:t>
      </w:r>
    </w:p>
    <w:p w14:paraId="6C1DE388" w14:textId="6367E07D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To apply to present, 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 xml:space="preserve">email your proposal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>t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>o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 xml:space="preserve"> </w:t>
      </w:r>
      <w:r w:rsidR="00D91FE3">
        <w:rPr>
          <w:rFonts w:ascii="Roboto" w:eastAsia="Times New Roman" w:hAnsi="Roboto" w:cs="Times New Roman"/>
          <w:color w:val="4A4A4A"/>
          <w:sz w:val="23"/>
          <w:szCs w:val="23"/>
        </w:rPr>
        <w:t xml:space="preserve">Leah Craig at </w:t>
      </w:r>
      <w:hyperlink r:id="rId5" w:history="1">
        <w:r w:rsidR="00D91FE3" w:rsidRPr="00B85CEF">
          <w:rPr>
            <w:rStyle w:val="Hyperlink"/>
            <w:rFonts w:ascii="Roboto" w:eastAsia="Times New Roman" w:hAnsi="Roboto" w:cs="Times New Roman"/>
            <w:sz w:val="23"/>
            <w:szCs w:val="23"/>
          </w:rPr>
          <w:t>kentuckymuseums@gmail.com</w:t>
        </w:r>
      </w:hyperlink>
      <w:r w:rsidR="00D91FE3">
        <w:rPr>
          <w:rFonts w:ascii="Roboto" w:eastAsia="Times New Roman" w:hAnsi="Roboto" w:cs="Times New Roman"/>
          <w:color w:val="4A4A4A"/>
          <w:sz w:val="23"/>
          <w:szCs w:val="23"/>
        </w:rPr>
        <w:t xml:space="preserve"> </w:t>
      </w:r>
    </w:p>
    <w:p w14:paraId="51AED3E3" w14:textId="77777777" w:rsidR="00C15244" w:rsidRPr="00C15244" w:rsidRDefault="00C15244" w:rsidP="00C15244">
      <w:pPr>
        <w:numPr>
          <w:ilvl w:val="0"/>
          <w:numId w:val="1"/>
        </w:numPr>
        <w:spacing w:before="100" w:beforeAutospacing="1" w:after="100" w:afterAutospacing="1" w:line="360" w:lineRule="atLeast"/>
        <w:ind w:left="60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The deadline for submitting proposals is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>noon, May 28th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, 2018.</w:t>
      </w:r>
    </w:p>
    <w:p w14:paraId="3B03927E" w14:textId="42342EC8" w:rsidR="00C15244" w:rsidRDefault="00C15244" w:rsidP="00C15244">
      <w:pPr>
        <w:numPr>
          <w:ilvl w:val="0"/>
          <w:numId w:val="1"/>
        </w:numPr>
        <w:spacing w:before="100" w:beforeAutospacing="1" w:after="100" w:afterAutospacing="1" w:line="360" w:lineRule="atLeast"/>
        <w:ind w:left="60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All Lightning Round presenters must be registered for the conference (either the full conference or for the day of the event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>, Tuesday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).</w:t>
      </w:r>
    </w:p>
    <w:p w14:paraId="66F397C7" w14:textId="4D8673BF" w:rsidR="00167376" w:rsidRDefault="00167376" w:rsidP="00C15244">
      <w:pPr>
        <w:numPr>
          <w:ilvl w:val="0"/>
          <w:numId w:val="1"/>
        </w:numPr>
        <w:spacing w:before="100" w:beforeAutospacing="1" w:after="100" w:afterAutospacing="1" w:line="360" w:lineRule="atLeast"/>
        <w:ind w:left="600"/>
        <w:rPr>
          <w:rFonts w:ascii="Roboto" w:eastAsia="Times New Roman" w:hAnsi="Roboto" w:cs="Times New Roman"/>
          <w:color w:val="4A4A4A"/>
          <w:sz w:val="23"/>
          <w:szCs w:val="23"/>
        </w:rPr>
      </w:pPr>
      <w:r>
        <w:rPr>
          <w:rFonts w:ascii="Roboto" w:eastAsia="Times New Roman" w:hAnsi="Roboto" w:cs="Times New Roman"/>
          <w:color w:val="4A4A4A"/>
          <w:sz w:val="23"/>
          <w:szCs w:val="23"/>
        </w:rPr>
        <w:t xml:space="preserve">Please submit a proposal with the title and a paragraph of no more than 300 words. Include your name, institution, and email address. </w:t>
      </w:r>
    </w:p>
    <w:p w14:paraId="1317BC40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 Acceptance emails will be sent out by </w:t>
      </w:r>
      <w:r>
        <w:rPr>
          <w:rFonts w:ascii="Roboto" w:eastAsia="Times New Roman" w:hAnsi="Roboto" w:cs="Times New Roman"/>
          <w:color w:val="4A4A4A"/>
          <w:sz w:val="23"/>
          <w:szCs w:val="23"/>
        </w:rPr>
        <w:t>June 1,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 2019.</w:t>
      </w:r>
    </w:p>
    <w:p w14:paraId="109D99E0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b/>
          <w:bCs/>
          <w:color w:val="4A4A4A"/>
          <w:sz w:val="23"/>
          <w:szCs w:val="23"/>
        </w:rPr>
        <w:t>FAQs</w:t>
      </w:r>
    </w:p>
    <w:p w14:paraId="0924E9D0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>1.       What is a Lightning Round?</w:t>
      </w:r>
    </w:p>
    <w:p w14:paraId="682A9652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> 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Each speaker is allocated five minutes of presentation time and is accompanied by 15 presentation slides. During presentations, each slide is displayed for 20 seconds and then automatically advanced.</w:t>
      </w:r>
    </w:p>
    <w:p w14:paraId="44D5A5C0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 xml:space="preserve"> 2.       What do presenters need to provide? </w:t>
      </w:r>
    </w:p>
    <w:p w14:paraId="5344880C" w14:textId="32E8B70D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The meeting room for the event will be equipped with a computer, projector, screen, and microphone. Presenters must send their presentation to the Chair by the Friday prior to the conference. 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 xml:space="preserve">It must be a PowerPoint file compatible with a PC computer. </w:t>
      </w: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All presentations will be preloaded onto the meeting room computer before the start of the event to reduce transition time between presenters.</w:t>
      </w:r>
    </w:p>
    <w:p w14:paraId="07241146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>3.       Can I use multimedia in my presentation?</w:t>
      </w:r>
    </w:p>
    <w:p w14:paraId="0DB766E6" w14:textId="3A927F2E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Yes. However, due to the size of the room, it becomes difficult to hear audio slides.</w:t>
      </w:r>
      <w:r w:rsidR="00167376">
        <w:rPr>
          <w:rFonts w:ascii="Roboto" w:eastAsia="Times New Roman" w:hAnsi="Roboto" w:cs="Times New Roman"/>
          <w:color w:val="4A4A4A"/>
          <w:sz w:val="23"/>
          <w:szCs w:val="23"/>
        </w:rPr>
        <w:t xml:space="preserve"> </w:t>
      </w:r>
    </w:p>
    <w:p w14:paraId="4FF34F6F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>4.       Can my presentation run longer than five minutes?</w:t>
      </w:r>
    </w:p>
    <w:p w14:paraId="443B32E9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No. At the end of your allotted time, your session will be cut off.</w:t>
      </w:r>
    </w:p>
    <w:p w14:paraId="2E1CE977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i/>
          <w:iCs/>
          <w:color w:val="4A4A4A"/>
          <w:sz w:val="23"/>
          <w:szCs w:val="23"/>
        </w:rPr>
        <w:t>5.       Where can I learn more about the Lightning Round format?</w:t>
      </w:r>
    </w:p>
    <w:p w14:paraId="26354563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lastRenderedPageBreak/>
        <w:t>Lightning Rounds are similar to Pecha Kucha (</w:t>
      </w:r>
      <w:hyperlink r:id="rId6" w:history="1">
        <w:r w:rsidRPr="00C15244">
          <w:rPr>
            <w:rFonts w:ascii="Roboto" w:eastAsia="Times New Roman" w:hAnsi="Roboto" w:cs="Times New Roman"/>
            <w:color w:val="009E8F"/>
            <w:sz w:val="23"/>
            <w:szCs w:val="23"/>
            <w:u w:val="single"/>
          </w:rPr>
          <w:t>http://www.</w:t>
        </w:r>
        <w:r w:rsidRPr="00C15244">
          <w:rPr>
            <w:rFonts w:ascii="Roboto" w:eastAsia="Times New Roman" w:hAnsi="Roboto" w:cs="Times New Roman"/>
            <w:color w:val="009E8F"/>
            <w:sz w:val="23"/>
            <w:szCs w:val="23"/>
            <w:u w:val="single"/>
          </w:rPr>
          <w:t>pechakucha.org/</w:t>
        </w:r>
      </w:hyperlink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) or Ignite (</w:t>
      </w:r>
      <w:hyperlink r:id="rId7" w:history="1">
        <w:r w:rsidRPr="00C15244">
          <w:rPr>
            <w:rFonts w:ascii="Roboto" w:eastAsia="Times New Roman" w:hAnsi="Roboto" w:cs="Times New Roman"/>
            <w:color w:val="009E8F"/>
            <w:sz w:val="23"/>
            <w:szCs w:val="23"/>
            <w:u w:val="single"/>
          </w:rPr>
          <w:t>http://igniteshow.com/</w:t>
        </w:r>
      </w:hyperlink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) sessions. Google “best </w:t>
      </w:r>
      <w:proofErr w:type="spellStart"/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pecha</w:t>
      </w:r>
      <w:proofErr w:type="spellEnd"/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 xml:space="preserve"> </w:t>
      </w:r>
      <w:proofErr w:type="spellStart"/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kucha</w:t>
      </w:r>
      <w:proofErr w:type="spellEnd"/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” for tips on creating your presentation (</w:t>
      </w:r>
      <w:hyperlink r:id="rId8" w:history="1">
        <w:r w:rsidRPr="00C15244">
          <w:rPr>
            <w:rFonts w:ascii="Roboto" w:eastAsia="Times New Roman" w:hAnsi="Roboto" w:cs="Times New Roman"/>
            <w:color w:val="009E8F"/>
            <w:sz w:val="23"/>
            <w:szCs w:val="23"/>
            <w:u w:val="single"/>
          </w:rPr>
          <w:t>http://blog</w:t>
        </w:r>
        <w:bookmarkStart w:id="0" w:name="_GoBack"/>
        <w:bookmarkEnd w:id="0"/>
        <w:r w:rsidRPr="00C15244">
          <w:rPr>
            <w:rFonts w:ascii="Roboto" w:eastAsia="Times New Roman" w:hAnsi="Roboto" w:cs="Times New Roman"/>
            <w:color w:val="009E8F"/>
            <w:sz w:val="23"/>
            <w:szCs w:val="23"/>
            <w:u w:val="single"/>
          </w:rPr>
          <w:t>.indezine.com/2012/05/10-tips-to-create-and-present-pecha.html</w:t>
        </w:r>
      </w:hyperlink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)</w:t>
      </w:r>
    </w:p>
    <w:p w14:paraId="64B3A18F" w14:textId="77777777" w:rsidR="00C15244" w:rsidRPr="00C15244" w:rsidRDefault="00C15244" w:rsidP="00C15244">
      <w:pPr>
        <w:spacing w:after="255" w:line="360" w:lineRule="atLeast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b/>
          <w:bCs/>
          <w:color w:val="4A4A4A"/>
          <w:sz w:val="23"/>
          <w:szCs w:val="23"/>
        </w:rPr>
        <w:t>Presentation Tips</w:t>
      </w:r>
    </w:p>
    <w:p w14:paraId="5A49C66F" w14:textId="77777777" w:rsidR="00C15244" w:rsidRPr="00C15244" w:rsidRDefault="00C15244" w:rsidP="00C15244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The key to a great presentation is to present something you are passionate about.</w:t>
      </w:r>
    </w:p>
    <w:p w14:paraId="5B4E8835" w14:textId="77777777" w:rsidR="00C15244" w:rsidRPr="00C15244" w:rsidRDefault="00C15244" w:rsidP="00C15244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15 seconds is not a long time for people to read large blocks of text, so be selective in how much text you put on each slide.</w:t>
      </w:r>
    </w:p>
    <w:p w14:paraId="6ECC4B11" w14:textId="77777777" w:rsidR="000C6771" w:rsidRDefault="00C15244" w:rsidP="00C15244">
      <w:r w:rsidRPr="00C15244">
        <w:rPr>
          <w:rFonts w:ascii="Roboto" w:eastAsia="Times New Roman" w:hAnsi="Roboto" w:cs="Times New Roman"/>
          <w:color w:val="4A4A4A"/>
          <w:sz w:val="23"/>
          <w:szCs w:val="23"/>
        </w:rPr>
        <w:t>Practice to ensure that the timing of your presentation matches the content of your slides. The slides will advance automatically so you can’t pause or veer off-topic.</w:t>
      </w:r>
    </w:p>
    <w:sectPr w:rsidR="000C6771" w:rsidSect="00C15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E4"/>
    <w:multiLevelType w:val="multilevel"/>
    <w:tmpl w:val="BF1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1498E"/>
    <w:multiLevelType w:val="multilevel"/>
    <w:tmpl w:val="017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4115A"/>
    <w:multiLevelType w:val="multilevel"/>
    <w:tmpl w:val="A3A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44"/>
    <w:rsid w:val="000C6771"/>
    <w:rsid w:val="00167376"/>
    <w:rsid w:val="00524025"/>
    <w:rsid w:val="00C15244"/>
    <w:rsid w:val="00D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FBB2"/>
  <w15:chartTrackingRefBased/>
  <w15:docId w15:val="{FEBA38BA-6C39-4A87-8B95-733C741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244"/>
    <w:rPr>
      <w:color w:val="009E8F"/>
      <w:u w:val="single"/>
    </w:rPr>
  </w:style>
  <w:style w:type="paragraph" w:styleId="NormalWeb">
    <w:name w:val="Normal (Web)"/>
    <w:basedOn w:val="Normal"/>
    <w:uiPriority w:val="99"/>
    <w:semiHidden/>
    <w:unhideWhenUsed/>
    <w:rsid w:val="00C1524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244"/>
    <w:rPr>
      <w:b/>
      <w:bCs/>
    </w:rPr>
  </w:style>
  <w:style w:type="character" w:styleId="Emphasis">
    <w:name w:val="Emphasis"/>
    <w:basedOn w:val="DefaultParagraphFont"/>
    <w:uiPriority w:val="20"/>
    <w:qFormat/>
    <w:rsid w:val="00C15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ndezine.com/2012/05/10-tips-to-create-and-present-pec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nitesh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hakucha.org/" TargetMode="External"/><Relationship Id="rId5" Type="http://schemas.openxmlformats.org/officeDocument/2006/relationships/hyperlink" Target="mailto:kentuckymuseum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Tressa (Heritage Council)</dc:creator>
  <cp:keywords/>
  <dc:description/>
  <cp:lastModifiedBy>Leah Craig</cp:lastModifiedBy>
  <cp:revision>2</cp:revision>
  <dcterms:created xsi:type="dcterms:W3CDTF">2019-05-02T18:59:00Z</dcterms:created>
  <dcterms:modified xsi:type="dcterms:W3CDTF">2019-05-02T18:59:00Z</dcterms:modified>
</cp:coreProperties>
</file>